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15" w:rsidRPr="00485BB7" w:rsidRDefault="00EB7B29" w:rsidP="00485BB7">
      <w:pPr>
        <w:spacing w:before="0" w:beforeAutospacing="0" w:after="0" w:afterAutospacing="0" w:line="283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Уважаемый Заказчик, прошу Вас разъяснить следующие положении документации запроса предложений:</w:t>
      </w:r>
    </w:p>
    <w:p w:rsidR="00293015" w:rsidRPr="00485BB7" w:rsidRDefault="00293015" w:rsidP="00485BB7">
      <w:pPr>
        <w:spacing w:before="0" w:beforeAutospacing="0" w:after="0" w:afterAutospacing="0" w:line="283" w:lineRule="atLeast"/>
        <w:rPr>
          <w:rFonts w:ascii="Times New Roman" w:hAnsi="Times New Roman" w:cs="Times New Roman"/>
          <w:lang w:val="ru-RU"/>
        </w:rPr>
      </w:pPr>
    </w:p>
    <w:p w:rsidR="000A21DA" w:rsidRPr="00485BB7" w:rsidRDefault="001D1665" w:rsidP="00EB7B29">
      <w:pPr>
        <w:pStyle w:val="a5"/>
        <w:numPr>
          <w:ilvl w:val="0"/>
          <w:numId w:val="1"/>
        </w:numPr>
        <w:spacing w:before="0" w:beforeAutospacing="0" w:after="0" w:afterAutospacing="0" w:line="283" w:lineRule="atLeast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u-RU"/>
        </w:rPr>
      </w:pPr>
      <w:r w:rsidRPr="00485BB7">
        <w:rPr>
          <w:rFonts w:ascii="Times New Roman" w:hAnsi="Times New Roman" w:cs="Times New Roman"/>
          <w:lang w:val="ru-RU"/>
        </w:rPr>
        <w:t>Согласно части</w:t>
      </w:r>
      <w:r w:rsidR="00E70DCE" w:rsidRPr="00485BB7">
        <w:rPr>
          <w:rFonts w:ascii="Times New Roman" w:hAnsi="Times New Roman" w:cs="Times New Roman"/>
          <w:lang w:val="ru-RU"/>
        </w:rPr>
        <w:t xml:space="preserve"> 5</w:t>
      </w:r>
      <w:r w:rsidRPr="00485BB7">
        <w:rPr>
          <w:rFonts w:ascii="Times New Roman" w:hAnsi="Times New Roman" w:cs="Times New Roman"/>
          <w:lang w:val="ru-RU"/>
        </w:rPr>
        <w:t xml:space="preserve"> (форма 5),</w:t>
      </w:r>
      <w:r w:rsidR="00E70DCE" w:rsidRPr="00485BB7">
        <w:rPr>
          <w:rFonts w:ascii="Times New Roman" w:hAnsi="Times New Roman" w:cs="Times New Roman"/>
          <w:lang w:val="ru-RU"/>
        </w:rPr>
        <w:t xml:space="preserve"> Приложения №3 </w:t>
      </w:r>
      <w:r w:rsidRPr="00485BB7">
        <w:rPr>
          <w:rFonts w:ascii="Times New Roman" w:hAnsi="Times New Roman" w:cs="Times New Roman"/>
          <w:lang w:val="ru-RU"/>
        </w:rPr>
        <w:t>к извещению з</w:t>
      </w:r>
      <w:r w:rsidR="008C0453" w:rsidRPr="00485BB7">
        <w:rPr>
          <w:rFonts w:ascii="Times New Roman" w:eastAsia="Times New Roman" w:hAnsi="Times New Roman" w:cs="Times New Roman"/>
          <w:bCs/>
          <w:color w:val="000000"/>
          <w:lang w:val="ru-RU"/>
        </w:rPr>
        <w:t>апрос предложений в электронной форме</w:t>
      </w:r>
      <w:r w:rsidR="00485BB7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п</w:t>
      </w:r>
      <w:r w:rsidRPr="00485BB7">
        <w:rPr>
          <w:rFonts w:ascii="Times New Roman" w:eastAsia="Times New Roman" w:hAnsi="Times New Roman" w:cs="Times New Roman"/>
          <w:lang w:val="ru-RU"/>
        </w:rPr>
        <w:t>одкритерием является</w:t>
      </w:r>
      <w:r w:rsidR="00E70DCE" w:rsidRPr="00485BB7">
        <w:rPr>
          <w:rFonts w:ascii="Times New Roman" w:eastAsia="Times New Roman" w:hAnsi="Times New Roman" w:cs="Times New Roman"/>
          <w:lang w:val="ru-RU"/>
        </w:rPr>
        <w:t xml:space="preserve"> «общее </w:t>
      </w:r>
      <w:r w:rsidR="00E70DCE" w:rsidRPr="00485BB7">
        <w:rPr>
          <w:rFonts w:ascii="Times New Roman" w:eastAsia="Times New Roman" w:hAnsi="Times New Roman" w:cs="Times New Roman"/>
          <w:b/>
          <w:u w:val="single"/>
          <w:lang w:val="ru-RU"/>
        </w:rPr>
        <w:t>количество</w:t>
      </w:r>
      <w:r w:rsidR="00E70DCE" w:rsidRPr="00485BB7">
        <w:rPr>
          <w:rFonts w:ascii="Times New Roman" w:eastAsia="Times New Roman" w:hAnsi="Times New Roman" w:cs="Times New Roman"/>
          <w:lang w:val="ru-RU"/>
        </w:rPr>
        <w:t xml:space="preserve"> исполненных контрактов (договоров) сопоставимого характера и объема»</w:t>
      </w:r>
      <w:r w:rsidR="00485BB7">
        <w:rPr>
          <w:rFonts w:ascii="Times New Roman" w:eastAsia="Times New Roman" w:hAnsi="Times New Roman" w:cs="Times New Roman"/>
          <w:lang w:val="ru-RU"/>
        </w:rPr>
        <w:t xml:space="preserve"> (</w:t>
      </w:r>
      <w:r w:rsidRPr="00485BB7">
        <w:rPr>
          <w:rFonts w:ascii="Times New Roman" w:eastAsia="Times New Roman" w:hAnsi="Times New Roman" w:cs="Times New Roman"/>
          <w:lang w:val="ru-RU"/>
        </w:rPr>
        <w:t>при это</w:t>
      </w:r>
      <w:r w:rsidR="00485BB7">
        <w:rPr>
          <w:rFonts w:ascii="Times New Roman" w:eastAsia="Times New Roman" w:hAnsi="Times New Roman" w:cs="Times New Roman"/>
          <w:lang w:val="ru-RU"/>
        </w:rPr>
        <w:t>м</w:t>
      </w:r>
      <w:r w:rsidRPr="00485BB7">
        <w:rPr>
          <w:rFonts w:ascii="Times New Roman" w:eastAsia="Times New Roman" w:hAnsi="Times New Roman" w:cs="Times New Roman"/>
          <w:lang w:val="ru-RU"/>
        </w:rPr>
        <w:t xml:space="preserve"> п. </w:t>
      </w:r>
      <w:r w:rsidRPr="00485BB7">
        <w:rPr>
          <w:rFonts w:ascii="Times New Roman" w:hAnsi="Times New Roman" w:cs="Times New Roman"/>
          <w:color w:val="000000"/>
          <w:lang w:val="ru-RU"/>
        </w:rPr>
        <w:t>27.5.2.6. инструкции по заполнению данной формы установлено, что удаление текста из формы не допускается</w:t>
      </w:r>
      <w:r w:rsidR="00485BB7">
        <w:rPr>
          <w:rFonts w:ascii="Times New Roman" w:hAnsi="Times New Roman" w:cs="Times New Roman"/>
          <w:color w:val="000000"/>
          <w:lang w:val="ru-RU"/>
        </w:rPr>
        <w:t>)</w:t>
      </w:r>
      <w:r w:rsidRPr="00485BB7">
        <w:rPr>
          <w:rFonts w:ascii="Times New Roman" w:hAnsi="Times New Roman" w:cs="Times New Roman"/>
          <w:color w:val="000000"/>
          <w:lang w:val="ru-RU"/>
        </w:rPr>
        <w:t>.</w:t>
      </w:r>
      <w:r w:rsidR="00485BB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0A21DA" w:rsidRP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>Согласно п.2.2, Таблицы 1, Приложения 4 к извещению (</w:t>
      </w:r>
      <w:r w:rsidR="000A21DA" w:rsidRPr="00485BB7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ru-RU"/>
        </w:rPr>
        <w:t>РАЗДЕЛ 3.</w:t>
      </w:r>
      <w:proofErr w:type="gramEnd"/>
      <w:r w:rsidR="000A21DA" w:rsidRPr="00485BB7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ru-RU"/>
        </w:rPr>
        <w:t xml:space="preserve"> </w:t>
      </w:r>
      <w:proofErr w:type="gramStart"/>
      <w:r w:rsidR="000A21DA" w:rsidRPr="00485BB7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ru-RU"/>
        </w:rPr>
        <w:t>Критерии оценки Предложений на участие в ЗАКУПКе, величины значимости этих критериев, порядок рассмотрения и оценки ПРЕДЛОЖЕНИЙ на участие в ЗАКУПКе):</w:t>
      </w:r>
      <w:proofErr w:type="gramEnd"/>
      <w:r w:rsidR="00485BB7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ru-RU"/>
        </w:rPr>
        <w:t xml:space="preserve"> </w:t>
      </w:r>
      <w:r w:rsidRP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>«</w:t>
      </w:r>
      <w:r w:rsidRPr="00485BB7">
        <w:rPr>
          <w:rFonts w:ascii="Times New Roman" w:eastAsia="Times New Roman" w:hAnsi="Times New Roman" w:cs="Times New Roman"/>
          <w:color w:val="000000"/>
          <w:lang w:val="ru-RU" w:eastAsia="zh-CN"/>
        </w:rPr>
        <w:t xml:space="preserve">Характеристика квалификации участников закупки: </w:t>
      </w:r>
      <w:r w:rsidRP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 xml:space="preserve">Общая </w:t>
      </w:r>
      <w:r w:rsidRPr="00485BB7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zh-CN"/>
        </w:rPr>
        <w:t>цена</w:t>
      </w:r>
      <w:r w:rsidRPr="00485BB7">
        <w:rPr>
          <w:rFonts w:ascii="Times New Roman" w:eastAsia="Times New Roman" w:hAnsi="Times New Roman" w:cs="Times New Roman"/>
          <w:b/>
          <w:bCs/>
          <w:color w:val="000000"/>
          <w:lang w:val="ru-RU" w:eastAsia="zh-CN"/>
        </w:rPr>
        <w:t xml:space="preserve"> </w:t>
      </w:r>
      <w:r w:rsidRP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>исполненных участником закупки договоров»</w:t>
      </w:r>
      <w:r w:rsid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 xml:space="preserve">. </w:t>
      </w:r>
      <w:proofErr w:type="gramStart"/>
      <w:r w:rsidR="000A21DA" w:rsidRP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>Так же, в этом же пункте п.2.2, Таблицы 1, Приложения 4 к извещению</w:t>
      </w:r>
      <w:r w:rsid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 xml:space="preserve">, указано </w:t>
      </w:r>
      <w:r w:rsidR="000A21DA" w:rsidRPr="00485BB7">
        <w:rPr>
          <w:rFonts w:ascii="Times New Roman" w:eastAsia="Times New Roman" w:hAnsi="Times New Roman" w:cs="Times New Roman"/>
          <w:color w:val="000000"/>
          <w:lang w:val="ru-RU"/>
        </w:rPr>
        <w:t>«</w:t>
      </w:r>
      <w:r w:rsidR="005742D5"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Оценивается </w:t>
      </w:r>
      <w:r w:rsidR="005742D5" w:rsidRPr="00485BB7">
        <w:rPr>
          <w:rFonts w:ascii="Times New Roman" w:eastAsia="Times New Roman" w:hAnsi="Times New Roman" w:cs="Times New Roman"/>
          <w:b/>
          <w:color w:val="000000"/>
          <w:u w:val="single"/>
          <w:lang w:val="ru-RU"/>
        </w:rPr>
        <w:t xml:space="preserve">наибольшая цена одного </w:t>
      </w:r>
      <w:r w:rsidR="005742D5"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из исполненных участником закупки договоров, предусматривающих выполнение работ </w:t>
      </w:r>
      <w:r w:rsidR="005742D5" w:rsidRPr="00485BB7">
        <w:rPr>
          <w:rFonts w:ascii="Times New Roman" w:eastAsia="Times New Roman" w:hAnsi="Times New Roman" w:cs="Times New Roman"/>
          <w:iCs/>
          <w:color w:val="000000"/>
          <w:lang w:val="ru-RU" w:eastAsia="ru-RU"/>
        </w:rPr>
        <w:t>по строительству, реконструкции, капитальному ремонту объекта капитального строительства</w:t>
      </w:r>
      <w:r w:rsidR="005742D5"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5742D5" w:rsidRPr="00485BB7">
        <w:rPr>
          <w:rFonts w:ascii="Times New Roman" w:eastAsia="Times New Roman" w:hAnsi="Times New Roman" w:cs="Times New Roman"/>
          <w:iCs/>
          <w:color w:val="000000"/>
          <w:lang w:val="ru-RU" w:eastAsia="ru-RU"/>
        </w:rPr>
        <w:t>(за исключением линейного объекта)</w:t>
      </w:r>
      <w:r w:rsidR="005742D5"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 (руб.).</w:t>
      </w:r>
      <w:r w:rsidR="000A21DA" w:rsidRPr="00485BB7">
        <w:rPr>
          <w:rFonts w:ascii="Times New Roman" w:eastAsia="Times New Roman" w:hAnsi="Times New Roman" w:cs="Times New Roman"/>
          <w:color w:val="000000"/>
          <w:lang w:val="ru-RU"/>
        </w:rPr>
        <w:t>»</w:t>
      </w:r>
      <w:r w:rsidR="00485BB7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  <w:r w:rsidR="000A21DA" w:rsidRPr="00485BB7">
        <w:rPr>
          <w:rFonts w:ascii="Times New Roman" w:eastAsia="Times New Roman" w:hAnsi="Times New Roman" w:cs="Times New Roman"/>
          <w:color w:val="000000"/>
          <w:lang w:val="ru-RU"/>
        </w:rPr>
        <w:t>Прошу Вас разъяснить</w:t>
      </w:r>
      <w:r w:rsidR="00485BB7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="000A21DA"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 что именно является </w:t>
      </w:r>
      <w:r w:rsidR="000A21DA" w:rsidRPr="00485BB7">
        <w:rPr>
          <w:rFonts w:ascii="Times New Roman" w:eastAsia="Times New Roman" w:hAnsi="Times New Roman" w:cs="Times New Roman"/>
          <w:bCs/>
          <w:iCs/>
          <w:color w:val="000000"/>
          <w:lang w:val="ru-RU"/>
        </w:rPr>
        <w:t>критерием оценки «квалификация участника закупки»</w:t>
      </w:r>
      <w:r w:rsidR="00485BB7">
        <w:rPr>
          <w:rFonts w:ascii="Times New Roman" w:eastAsia="Times New Roman" w:hAnsi="Times New Roman" w:cs="Times New Roman"/>
          <w:bCs/>
          <w:iCs/>
          <w:color w:val="000000"/>
          <w:lang w:val="ru-RU"/>
        </w:rPr>
        <w:t>?</w:t>
      </w:r>
      <w:proofErr w:type="gramEnd"/>
      <w:r w:rsidR="00485BB7">
        <w:rPr>
          <w:rFonts w:ascii="Times New Roman" w:eastAsia="Times New Roman" w:hAnsi="Times New Roman" w:cs="Times New Roman"/>
          <w:bCs/>
          <w:iCs/>
          <w:color w:val="000000"/>
          <w:lang w:val="ru-RU"/>
        </w:rPr>
        <w:t xml:space="preserve"> И устранить разногласия в приложениях и формах документации.</w:t>
      </w:r>
    </w:p>
    <w:p w:rsidR="00286BBB" w:rsidRPr="00485BB7" w:rsidRDefault="000676B4" w:rsidP="00EB7B29">
      <w:pPr>
        <w:widowControl w:val="0"/>
        <w:spacing w:after="0" w:line="198" w:lineRule="atLeast"/>
        <w:ind w:right="-57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Так же, </w:t>
      </w:r>
      <w:r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>с</w:t>
      </w:r>
      <w:r w:rsidR="000A21DA" w:rsidRPr="00485BB7">
        <w:rPr>
          <w:rFonts w:ascii="Times New Roman" w:eastAsia="Times New Roman" w:hAnsi="Times New Roman" w:cs="Times New Roman"/>
          <w:bCs/>
          <w:color w:val="000000"/>
          <w:lang w:val="ru-RU" w:eastAsia="zh-CN"/>
        </w:rPr>
        <w:t xml:space="preserve">огласно п.2.2, Таблицы 1, Приложения 4 к извещению </w:t>
      </w:r>
      <w:r w:rsidR="000A21DA" w:rsidRPr="00485BB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ru-RU" w:eastAsia="zh-CN"/>
        </w:rPr>
        <w:t>(</w:t>
      </w:r>
      <w:r w:rsidR="000A21DA" w:rsidRPr="00485BB7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ru-RU"/>
        </w:rPr>
        <w:t>РАЗДЕЛ 3.</w:t>
      </w:r>
      <w:proofErr w:type="gramEnd"/>
      <w:r w:rsidR="000A21DA" w:rsidRPr="00485BB7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ru-RU"/>
        </w:rPr>
        <w:t xml:space="preserve"> Критерии оценки Предложений на участие в ЗАКУПКе, величины значимости этих критериев, порядок рассмотрения и оценки ПРЕДЛОЖЕНИЙ на участие в ЗАКУПКе) </w:t>
      </w:r>
      <w:r w:rsidR="000A21DA" w:rsidRPr="00485BB7">
        <w:rPr>
          <w:rFonts w:ascii="Times New Roman" w:eastAsia="Times New Roman" w:hAnsi="Times New Roman" w:cs="Times New Roman"/>
          <w:bCs/>
          <w:caps/>
          <w:color w:val="000000"/>
          <w:lang w:val="ru-RU"/>
        </w:rPr>
        <w:t xml:space="preserve"> </w:t>
      </w:r>
      <w:r w:rsidR="00485BB7">
        <w:rPr>
          <w:rFonts w:ascii="Times New Roman" w:eastAsia="Times New Roman" w:hAnsi="Times New Roman" w:cs="Times New Roman"/>
          <w:color w:val="000000"/>
          <w:lang w:val="ru-RU" w:eastAsia="ru-RU"/>
        </w:rPr>
        <w:t>установлено п</w:t>
      </w:r>
      <w:r w:rsidR="000A21DA"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редельное максимальное значение характеристики предусмотренной детализирующим показателем, установленное заказчиком – 254 330 160,00 руб. (300% от НМЦД), при этом 300% от НМЦД составляет 238 982 760руб., пр</w:t>
      </w:r>
      <w:r w:rsidR="00485BB7">
        <w:rPr>
          <w:rFonts w:ascii="Times New Roman" w:eastAsia="Times New Roman" w:hAnsi="Times New Roman" w:cs="Times New Roman"/>
          <w:color w:val="000000"/>
          <w:lang w:val="ru-RU" w:eastAsia="ru-RU"/>
        </w:rPr>
        <w:t>ошу пояснит</w:t>
      </w:r>
      <w:proofErr w:type="gramStart"/>
      <w:r w:rsidR="00485BB7">
        <w:rPr>
          <w:rFonts w:ascii="Times New Roman" w:eastAsia="Times New Roman" w:hAnsi="Times New Roman" w:cs="Times New Roman"/>
          <w:color w:val="000000"/>
          <w:lang w:val="ru-RU" w:eastAsia="ru-RU"/>
        </w:rPr>
        <w:t>ь-</w:t>
      </w:r>
      <w:proofErr w:type="gramEnd"/>
      <w:r w:rsidR="00485B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0A21DA"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чем руководствоваться при определении предельного максимального значения данного критерия – суммой или процентными показателями.</w:t>
      </w:r>
    </w:p>
    <w:p w:rsidR="00C73CA1" w:rsidRPr="000676B4" w:rsidRDefault="00C93C4A" w:rsidP="00EB7B29">
      <w:pPr>
        <w:pStyle w:val="a5"/>
        <w:numPr>
          <w:ilvl w:val="0"/>
          <w:numId w:val="2"/>
        </w:numPr>
        <w:spacing w:after="0" w:line="19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676B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Согласно п.19 извещения о проведении запроса предложений, заявка должна состоять из 2-х частей, первая часть заявки </w:t>
      </w:r>
      <w:r w:rsidRPr="000676B4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не должна содержать сведения об участнике закупки, документы на фирменном бланке или иным образом указывать сведения, идентифицирующие участника закупки, в первой части заявки не должно указываться ценовое предложение участника закупки. </w:t>
      </w:r>
      <w:r w:rsidRPr="000676B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При  этом в составе документов (и требований), которые должна включать заявка отсутствуют </w:t>
      </w:r>
      <w:r w:rsidR="001D1665" w:rsidRPr="000676B4">
        <w:rPr>
          <w:rFonts w:ascii="Times New Roman" w:eastAsia="Times New Roman" w:hAnsi="Times New Roman" w:cs="Times New Roman"/>
          <w:color w:val="000000"/>
          <w:lang w:val="ru-RU" w:eastAsia="ru-RU"/>
        </w:rPr>
        <w:t>документы, подходящие под описание первой части заявки. Прошу Вас уточнить, к</w:t>
      </w:r>
      <w:r w:rsidRPr="000676B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акие </w:t>
      </w:r>
      <w:r w:rsidR="001D1665" w:rsidRPr="000676B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именно документы (либо сведения) </w:t>
      </w:r>
      <w:r w:rsidRPr="000676B4">
        <w:rPr>
          <w:rFonts w:ascii="Times New Roman" w:eastAsia="Times New Roman" w:hAnsi="Times New Roman" w:cs="Times New Roman"/>
          <w:color w:val="000000"/>
          <w:lang w:val="ru-RU" w:eastAsia="ru-RU"/>
        </w:rPr>
        <w:t>должна содержать 1 часть заявки.</w:t>
      </w:r>
    </w:p>
    <w:p w:rsidR="00485BB7" w:rsidRPr="00485BB7" w:rsidRDefault="00485BB7" w:rsidP="00485BB7">
      <w:pPr>
        <w:pStyle w:val="a5"/>
        <w:spacing w:after="0" w:line="198" w:lineRule="atLeast"/>
        <w:ind w:left="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64FF7" w:rsidRPr="00485BB7" w:rsidRDefault="00364FF7" w:rsidP="00EB7B29">
      <w:pPr>
        <w:pStyle w:val="a5"/>
        <w:numPr>
          <w:ilvl w:val="0"/>
          <w:numId w:val="2"/>
        </w:numPr>
        <w:spacing w:after="0" w:line="19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Согласно условиям документации запроса предложений закупка состоит из одного лота, НМЦД составляет 79 660 920руб., при этом в спецификации (в ЕИС информация о товаре, работе, услуге лота №1) указана цена 49 660 920руб., прошу Вас внести ясность.</w:t>
      </w:r>
    </w:p>
    <w:p w:rsidR="00364FF7" w:rsidRPr="00485BB7" w:rsidRDefault="00364FF7" w:rsidP="00485BB7">
      <w:pPr>
        <w:spacing w:after="0" w:line="198" w:lineRule="atLeast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Скриншот</w:t>
      </w:r>
      <w:proofErr w:type="spellEnd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спецификации с ЭТП ЭЛТОРГ:</w:t>
      </w:r>
    </w:p>
    <w:p w:rsidR="00C73CA1" w:rsidRPr="00485BB7" w:rsidRDefault="00C73CA1" w:rsidP="00485BB7">
      <w:pPr>
        <w:spacing w:after="0" w:line="198" w:lineRule="atLeast"/>
        <w:rPr>
          <w:rFonts w:ascii="Times New Roman" w:hAnsi="Times New Roman" w:cs="Times New Roman"/>
          <w:color w:val="000000"/>
          <w:lang w:val="ru-RU"/>
        </w:rPr>
      </w:pPr>
      <w:r w:rsidRPr="00485BB7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5949950" cy="269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800" b="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D5" w:rsidRPr="00485BB7" w:rsidRDefault="005742D5" w:rsidP="00485BB7">
      <w:pPr>
        <w:widowControl w:val="0"/>
        <w:spacing w:after="0" w:line="198" w:lineRule="atLeast"/>
        <w:ind w:right="-57"/>
        <w:rPr>
          <w:rFonts w:ascii="Times New Roman" w:hAnsi="Times New Roman" w:cs="Times New Roman"/>
          <w:color w:val="000000"/>
          <w:lang w:val="ru-RU"/>
        </w:rPr>
      </w:pPr>
    </w:p>
    <w:p w:rsidR="00C73CA1" w:rsidRPr="00485BB7" w:rsidRDefault="00364FF7" w:rsidP="00485BB7">
      <w:pPr>
        <w:spacing w:after="0" w:line="198" w:lineRule="atLeast"/>
        <w:rPr>
          <w:rFonts w:ascii="Times New Roman" w:hAnsi="Times New Roman" w:cs="Times New Roman"/>
          <w:bCs/>
          <w:caps/>
          <w:color w:val="000000"/>
          <w:lang w:val="ru-RU"/>
        </w:rPr>
      </w:pPr>
      <w:proofErr w:type="spellStart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Скриншот</w:t>
      </w:r>
      <w:proofErr w:type="spellEnd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информации о товаре, работе, услуге лота №1 с сайта ЕИС (</w:t>
      </w:r>
      <w:proofErr w:type="spellStart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Закупки</w:t>
      </w:r>
      <w:proofErr w:type="gramStart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.г</w:t>
      </w:r>
      <w:proofErr w:type="gramEnd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ов</w:t>
      </w:r>
      <w:proofErr w:type="spellEnd"/>
      <w:r w:rsidRPr="00485BB7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  <w:r w:rsidR="00C73CA1" w:rsidRPr="00485BB7">
        <w:rPr>
          <w:rFonts w:ascii="Times New Roman" w:hAnsi="Times New Roman" w:cs="Times New Roman"/>
          <w:bCs/>
          <w:caps/>
          <w:noProof/>
          <w:color w:val="000000"/>
          <w:lang w:val="ru-RU" w:eastAsia="ru-RU"/>
        </w:rPr>
        <w:drawing>
          <wp:inline distT="0" distB="0" distL="0" distR="0">
            <wp:extent cx="5940425" cy="291465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943" b="7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F7" w:rsidRPr="00485BB7" w:rsidRDefault="00364FF7" w:rsidP="00EB7B2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gramStart"/>
      <w:r w:rsidRPr="00485BB7">
        <w:rPr>
          <w:rFonts w:ascii="Times New Roman" w:eastAsia="Times New Roman" w:hAnsi="Times New Roman" w:cs="Times New Roman"/>
          <w:color w:val="000000"/>
          <w:lang w:val="ru-RU"/>
        </w:rPr>
        <w:t>Согласно подпункта</w:t>
      </w:r>
      <w:proofErr w:type="gramEnd"/>
      <w:r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 1, п.22 извещения запроса предложений:  «1. </w:t>
      </w:r>
      <w:proofErr w:type="gramStart"/>
      <w:r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Договор по результатам конкурентной закупки заключается не ранее чем через 10 (десять) дней и не позднее чем через 20 (двадцать) дней с даты размещения в единой информационной системе протокола подведения итогов Запроса предложений в электронной форме…», согласно электронного извещения </w:t>
      </w:r>
      <w:r w:rsidRPr="00485BB7">
        <w:rPr>
          <w:rFonts w:ascii="Times New Roman" w:hAnsi="Times New Roman" w:cs="Times New Roman"/>
          <w:lang w:val="ru-RU"/>
        </w:rPr>
        <w:t xml:space="preserve">срок заключения договора </w:t>
      </w:r>
      <w:r w:rsidR="00685422" w:rsidRPr="00485BB7">
        <w:rPr>
          <w:rFonts w:ascii="Times New Roman" w:hAnsi="Times New Roman" w:cs="Times New Roman"/>
          <w:lang w:val="ru-RU"/>
        </w:rPr>
        <w:t xml:space="preserve"> 5 </w:t>
      </w:r>
      <w:r w:rsidRPr="00485BB7">
        <w:rPr>
          <w:rFonts w:ascii="Times New Roman" w:hAnsi="Times New Roman" w:cs="Times New Roman"/>
          <w:lang w:val="ru-RU"/>
        </w:rPr>
        <w:t>рабочих дней, прошу Вас уточнить срок заключения договора.</w:t>
      </w:r>
      <w:proofErr w:type="gramEnd"/>
    </w:p>
    <w:p w:rsidR="00364FF7" w:rsidRPr="00485BB7" w:rsidRDefault="00364FF7" w:rsidP="00485BB7">
      <w:pPr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485BB7">
        <w:rPr>
          <w:rFonts w:ascii="Times New Roman" w:eastAsia="Times New Roman" w:hAnsi="Times New Roman" w:cs="Times New Roman"/>
          <w:color w:val="000000"/>
          <w:lang w:val="ru-RU"/>
        </w:rPr>
        <w:t>Скриншот</w:t>
      </w:r>
      <w:proofErr w:type="spellEnd"/>
      <w:r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 с ЭТП </w:t>
      </w:r>
      <w:proofErr w:type="spellStart"/>
      <w:r w:rsidRPr="00485BB7">
        <w:rPr>
          <w:rFonts w:ascii="Times New Roman" w:eastAsia="Times New Roman" w:hAnsi="Times New Roman" w:cs="Times New Roman"/>
          <w:color w:val="000000"/>
          <w:lang w:val="ru-RU"/>
        </w:rPr>
        <w:t>Элторг</w:t>
      </w:r>
      <w:proofErr w:type="spellEnd"/>
      <w:r w:rsidRPr="00485BB7">
        <w:rPr>
          <w:rFonts w:ascii="Times New Roman" w:eastAsia="Times New Roman" w:hAnsi="Times New Roman" w:cs="Times New Roman"/>
          <w:color w:val="000000"/>
          <w:lang w:val="ru-RU"/>
        </w:rPr>
        <w:t xml:space="preserve"> (срок заключения договора):</w:t>
      </w:r>
    </w:p>
    <w:p w:rsidR="00E745DF" w:rsidRPr="00485BB7" w:rsidRDefault="00685422" w:rsidP="00485BB7">
      <w:pPr>
        <w:rPr>
          <w:rFonts w:ascii="Times New Roman" w:hAnsi="Times New Roman" w:cs="Times New Roman"/>
          <w:lang w:val="ru-RU"/>
        </w:rPr>
      </w:pPr>
      <w:r w:rsidRPr="00485BB7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156845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563" b="4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B4" w:rsidRPr="000676B4" w:rsidRDefault="000676B4" w:rsidP="00EB7B29">
      <w:pPr>
        <w:pStyle w:val="a5"/>
        <w:rPr>
          <w:rFonts w:ascii="Times New Roman" w:eastAsia="Times New Roman" w:hAnsi="Times New Roman" w:cs="Times New Roman"/>
          <w:color w:val="000000"/>
          <w:lang w:val="ru-RU"/>
        </w:rPr>
      </w:pPr>
    </w:p>
    <w:sectPr w:rsidR="000676B4" w:rsidRPr="000676B4" w:rsidSect="00485BB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55" w:rsidRDefault="00635955" w:rsidP="00364FF7">
      <w:pPr>
        <w:spacing w:before="0" w:after="0"/>
      </w:pPr>
      <w:r>
        <w:separator/>
      </w:r>
    </w:p>
  </w:endnote>
  <w:endnote w:type="continuationSeparator" w:id="0">
    <w:p w:rsidR="00635955" w:rsidRDefault="00635955" w:rsidP="00364FF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55" w:rsidRDefault="00635955" w:rsidP="00364FF7">
      <w:pPr>
        <w:spacing w:before="0" w:after="0"/>
      </w:pPr>
      <w:r>
        <w:separator/>
      </w:r>
    </w:p>
  </w:footnote>
  <w:footnote w:type="continuationSeparator" w:id="0">
    <w:p w:rsidR="00635955" w:rsidRDefault="00635955" w:rsidP="00364FF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E2D"/>
    <w:multiLevelType w:val="hybridMultilevel"/>
    <w:tmpl w:val="6E1C95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75386"/>
    <w:multiLevelType w:val="hybridMultilevel"/>
    <w:tmpl w:val="32DC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D4A1E"/>
    <w:multiLevelType w:val="hybridMultilevel"/>
    <w:tmpl w:val="EB48CC18"/>
    <w:lvl w:ilvl="0" w:tplc="BF48BE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DCE"/>
    <w:rsid w:val="00060800"/>
    <w:rsid w:val="000676B4"/>
    <w:rsid w:val="000A21DA"/>
    <w:rsid w:val="001D1665"/>
    <w:rsid w:val="001F0E08"/>
    <w:rsid w:val="00286BBB"/>
    <w:rsid w:val="00293015"/>
    <w:rsid w:val="00364FF7"/>
    <w:rsid w:val="00372DAA"/>
    <w:rsid w:val="003B7675"/>
    <w:rsid w:val="00485BB7"/>
    <w:rsid w:val="005742D5"/>
    <w:rsid w:val="005B1407"/>
    <w:rsid w:val="00635955"/>
    <w:rsid w:val="00685422"/>
    <w:rsid w:val="006A4EEB"/>
    <w:rsid w:val="00744D70"/>
    <w:rsid w:val="008C0453"/>
    <w:rsid w:val="00A50BE4"/>
    <w:rsid w:val="00AF2FD7"/>
    <w:rsid w:val="00C73CA1"/>
    <w:rsid w:val="00C93C4A"/>
    <w:rsid w:val="00CD64F7"/>
    <w:rsid w:val="00D07F64"/>
    <w:rsid w:val="00E07C57"/>
    <w:rsid w:val="00E70DCE"/>
    <w:rsid w:val="00E745DF"/>
    <w:rsid w:val="00EB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BulletNumberBulletListFooterTextnumberedlp12SLListParagraph14f1311">
    <w:name w:val="Абзац списка;Маркер;List Paragraph;название;Bullet Number;Нумерованый список;Bullet List;FooterText;numbered;lp1;Абзац списка2;SL_Абзац списка;List Paragraph1;Абзац списка4;ПАРАГРАФ;f_Абзац 1;Абзац списка3;Абзац списка11;Текстовая"/>
    <w:rsid w:val="00E70D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C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CA1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2930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4FF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4FF7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364FF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4FF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2024-12-15T12:17:00Z</dcterms:created>
  <dcterms:modified xsi:type="dcterms:W3CDTF">2024-12-15T12:20:00Z</dcterms:modified>
</cp:coreProperties>
</file>